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Avenant convenu aux horaires et à la durée du travail</w:t>
      </w:r>
    </w:p>
    <w:p>
      <w:r>
        <w:t>HelpAG · Modèle à compléter · Version du 6 octobre 2026</w:t>
      </w:r>
    </w:p>
    <w:p>
      <w:r>
        <w:t>Modèle à compléter et signer uniquement après accord. Vérifiez la cohérence avec la mensualisation et les règles applicables.</w:t>
      </w:r>
    </w:p>
    <w:p>
      <w:r>
        <w:t>Entre [identité et adresse de l’employeur] et [identité et adresse du salarié]</w:t>
      </w:r>
    </w:p>
    <w:p>
      <w:r>
        <w:t>Contrat initial du [date]</w:t>
      </w:r>
    </w:p>
    <w:p>
      <w:r>
        <w:t>Objet : Modification convenue de l’organisation du travail</w:t>
      </w:r>
    </w:p>
    <w:p>
      <w:r>
        <w:t>À compter du [date], les parties conviennent de remplacer la clause [référence] par les dispositions suivantes :</w:t>
      </w:r>
    </w:p>
    <w:p>
      <w:r>
        <w:t>Durée du travail : [durée et répartition]</w:t>
      </w:r>
    </w:p>
    <w:p>
      <w:r>
        <w:t>Jours et horaires : [planning précis]</w:t>
      </w:r>
    </w:p>
    <w:p>
      <w:r>
        <w:t>Rémunération et mensualisation : [taux brut, base et méthode de calcul]</w:t>
      </w:r>
    </w:p>
    <w:p>
      <w:r>
        <w:t>Les autres dispositions du contrat restent inchangées. Le présent avenant est établi en deux exemplaires, un pour chaque partie.</w:t>
      </w:r>
    </w:p>
    <w:p>
      <w:r>
        <w:t>Fait à [ville], le [date]</w:t>
      </w:r>
    </w:p>
    <w:p>
      <w:r>
        <w:t>Signature de l’employeur : [signature]</w:t>
      </w:r>
    </w:p>
    <w:p>
      <w:r>
        <w:t>Signature du salarié : [signature]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https://www.service-public.gouv.fr/particuliers/vosdroits/F34998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