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000000"/>
          <w:sz w:val="38"/>
        </w:rPr>
        <w:t>Chronologie et liste des pièces d un litige</w:t>
      </w:r>
    </w:p>
    <w:p>
      <w:r>
        <w:t>HelpAG · Modèle à compléter · Version du 6 octobre 2026</w:t>
      </w:r>
    </w:p>
    <w:p>
      <w:r>
        <w:t>Pour préparer un échange, un rendez-vous juridique ou un dossier. Ce document ne remplace pas la requête officielle.</w:t>
      </w:r>
    </w:p>
    <w:p>
      <w:r>
        <w:t>Parties : [identités]</w:t>
      </w:r>
    </w:p>
    <w:p>
      <w:r>
        <w:t>Contrat : [date, emploi, durée, rémunération]</w:t>
      </w:r>
    </w:p>
    <w:p>
      <w:r>
        <w:t>Sujet du litige : [résumé]</w:t>
      </w:r>
    </w:p>
    <w:p>
      <w:r>
        <w:t>Chronologie à compléter pour chaque fait</w:t>
      </w:r>
    </w:p>
    <w:p>
      <w:r>
        <w:t>Date : [date] | Fait : [description] | Pièce : [numéro] | Point contesté : [texte]</w:t>
      </w:r>
    </w:p>
    <w:p>
      <w:r>
        <w:t>Demandes à préciser</w:t>
      </w:r>
    </w:p>
    <w:p>
      <w:r>
        <w:t>Demande : [objet] | Montant : [euros si pertinent] | Calcul : [méthode] | Pièces : [numéros]</w:t>
      </w:r>
    </w:p>
    <w:p>
      <w:r>
        <w:t>Bordereau des pièces</w:t>
      </w:r>
    </w:p>
    <w:p>
      <w:r>
        <w:t>Pièce 1 : [contrat]</w:t>
      </w:r>
    </w:p>
    <w:p>
      <w:r>
        <w:t>Pièce 2 : [planning]</w:t>
      </w:r>
    </w:p>
    <w:p>
      <w:r>
        <w:t>Pièce 3 : [bulletin]</w:t>
      </w:r>
    </w:p>
    <w:p>
      <w:r>
        <w:t>Pièce 4 : [échange ou courrier]</w:t>
      </w:r>
    </w:p>
    <w:p>
      <w:r>
        <w:t>Dates à faire vérifier : [échéance de salaire, notification de rupture, réception des courriers]</w:t>
      </w:r>
    </w:p>
    <w:p>
      <w:r>
        <w:t>Questions à poser au professionnel consulté : [liste]</w:t>
      </w:r>
    </w:p>
    <w:p>
      <w:pPr>
        <w:pStyle w:val="Heading2"/>
      </w:pPr>
      <w:r>
        <w:t>Références pour vérifier la démarche</w:t>
      </w:r>
    </w:p>
    <w:p>
      <w:r>
        <w:t>https://www.service-public.gouv.fr/particuliers/vosdroits/F2360</w:t>
      </w:r>
    </w:p>
    <w:sectPr w:rsidR="00FC693F" w:rsidRPr="0006063C" w:rsidSect="00034616">
      <w:pgSz w:w="12240" w:h="15840"/>
      <w:pgMar w:top="936" w:right="1152" w:bottom="93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HelpAG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