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color w:val="000000"/>
          <w:sz w:val="38"/>
        </w:rPr>
        <w:t>Demande de vérification d une déclaration CESU</w:t>
      </w:r>
    </w:p>
    <w:p>
      <w:r>
        <w:t>HelpAG · Modèle à compléter · Version du 6 octobre 2026</w:t>
      </w:r>
    </w:p>
    <w:p>
      <w:r>
        <w:t>Pour signaler un écart sans présumer d’une fraude. Une rectification doit correspondre au travail réellement effectué.</w:t>
      </w:r>
    </w:p>
    <w:p>
      <w:r>
        <w:t>[Identités et adresses des deux parties]</w:t>
      </w:r>
    </w:p>
    <w:p>
      <w:r>
        <w:t>[Ville], le [date]</w:t>
      </w:r>
    </w:p>
    <w:p>
      <w:r>
        <w:t>Objet : Vérification de la déclaration CESU de [mois]</w:t>
      </w:r>
    </w:p>
    <w:p>
      <w:r>
        <w:t>Madame, Monsieur,</w:t>
      </w:r>
    </w:p>
    <w:p>
      <w:r>
        <w:t>Je constate l’écart suivant entre les éléments de notre relation de travail et la déclaration : [heures ou rémunération déclarées, valeurs attendues et calcul].</w:t>
      </w:r>
    </w:p>
    <w:p>
      <w:r>
        <w:t>Les justificatifs sont les suivants : [liste]. Merci de vérifier la déclaration et, si l’écart est confirmé, d’effectuer la rectification auprès du CESU et le règlement correspondant, puis de m’en adresser confirmation.</w:t>
      </w:r>
    </w:p>
    <w:p>
      <w:r>
        <w:t>Je vous propose un échange pour comparer nos éléments avant le [date proposée].</w:t>
      </w:r>
    </w:p>
    <w:p>
      <w:r>
        <w:t>Cordialement,</w:t>
      </w:r>
    </w:p>
    <w:p>
      <w:r>
        <w:t>[Nom et signature]</w:t>
      </w:r>
    </w:p>
    <w:p>
      <w:pPr>
        <w:pStyle w:val="Heading2"/>
      </w:pPr>
      <w:r>
        <w:t>Références pour vérifier la démarche</w:t>
      </w:r>
    </w:p>
    <w:p>
      <w:r>
        <w:t>https://www.service-public.gouv.fr/particuliers/vosdroits/F142</w:t>
      </w:r>
    </w:p>
    <w:sectPr w:rsidR="00FC693F" w:rsidRPr="0006063C" w:rsidSect="00034616">
      <w:pgSz w:w="12240" w:h="15840"/>
      <w:pgMar w:top="936" w:right="1152" w:bottom="936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HelpAG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