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  <w:sz w:val="38"/>
        </w:rPr>
        <w:t>Reçu de restitution des clés et du matériel</w:t>
      </w:r>
    </w:p>
    <w:p>
      <w:r>
        <w:t>HelpAG · Modèle à compléter · Version du 6 octobre 2026</w:t>
      </w:r>
    </w:p>
    <w:p>
      <w:r>
        <w:t>Pour constater uniquement les objets rendus. Ne conditionnez pas le paiement d’un salaire à cette signature.</w:t>
      </w:r>
    </w:p>
    <w:p>
      <w:r>
        <w:t>Employeur : [nom] — Salarié : [nom]</w:t>
      </w:r>
    </w:p>
    <w:p>
      <w:r>
        <w:t>Date et lieu de remise : [éléments]</w:t>
      </w:r>
    </w:p>
    <w:p>
      <w:r>
        <w:t>Objets restitués et état apparent : [liste détaillée, nombre de clés, matériel]</w:t>
      </w:r>
    </w:p>
    <w:p>
      <w:r>
        <w:t>Objets restant à remettre ou désaccords : [liste]</w:t>
      </w:r>
    </w:p>
    <w:p>
      <w:r>
        <w:t>Ce reçu constate uniquement la remise des objets indiqués. Il ne vaut ni solde de tout compte ni renonciation à une demande.</w:t>
      </w:r>
    </w:p>
    <w:p>
      <w:r>
        <w:t>Signature du remettant : [signature]</w:t>
      </w:r>
    </w:p>
    <w:p>
      <w:r>
        <w:t>Signature du destinataire : [signature]</w:t>
      </w:r>
    </w:p>
    <w:p>
      <w:pPr>
        <w:pStyle w:val="Heading2"/>
      </w:pPr>
      <w:r>
        <w:t>Références pour vérifier la démarche</w:t>
      </w:r>
    </w:p>
    <w:p>
      <w:r>
        <w:t>https://www.service-public.gouv.fr/particuliers/vosdroits/F12202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HelpAG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