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000000"/>
          <w:sz w:val="38"/>
        </w:rPr>
        <w:t>Signalement écrit de comportements préoccupants</w:t>
      </w:r>
    </w:p>
    <w:p>
      <w:r>
        <w:t>HelpAG · Modèle à compléter · Version du 6 octobre 2026</w:t>
      </w:r>
    </w:p>
    <w:p>
      <w:r>
        <w:t>Pour les deux parties. En cas de danger immédiat, privilégiez la mise en sécurité et les secours. Ne transmettez que les données nécessaires.</w:t>
      </w:r>
    </w:p>
    <w:p>
      <w:r>
        <w:t>[Identités et adresses des deux parties]</w:t>
      </w:r>
    </w:p>
    <w:p>
      <w:r>
        <w:t>[Ville], le [date]</w:t>
      </w:r>
    </w:p>
    <w:p>
      <w:r>
        <w:t>Objet : Signalement de faits survenus dans le cadre du travail</w:t>
      </w:r>
    </w:p>
    <w:p>
      <w:r>
        <w:t>Madame, Monsieur,</w:t>
      </w:r>
    </w:p>
    <w:p>
      <w:r>
        <w:t>Je souhaite vous signaler les faits suivants : [description précise de chaque fait, dates, lieux, propos et témoins].</w:t>
      </w:r>
    </w:p>
    <w:p>
      <w:r>
        <w:t>Ces faits ont eu les conséquences suivantes : [description]. Les éléments disponibles sont : [pièces].</w:t>
      </w:r>
    </w:p>
    <w:p>
      <w:r>
        <w:t>Je demande que des mesures soient prises pour prévenir leur répétition : [mesures demandées]. Je vous remercie de me confirmer la prise en compte de ce signalement et les suites proposées.</w:t>
      </w:r>
    </w:p>
    <w:p>
      <w:r>
        <w:t>Ce courrier expose des faits et une demande de protection ; leur qualification juridique relève des autorités compétentes.</w:t>
      </w:r>
    </w:p>
    <w:p>
      <w:r>
        <w:t>Cordialement,</w:t>
      </w:r>
    </w:p>
    <w:p>
      <w:r>
        <w:t>[Nom et signature]</w:t>
      </w:r>
    </w:p>
    <w:p>
      <w:pPr>
        <w:pStyle w:val="Heading2"/>
      </w:pPr>
      <w:r>
        <w:t>Références pour vérifier la démarche</w:t>
      </w:r>
    </w:p>
    <w:p>
      <w:r>
        <w:t>https://www.service-public.gouv.fr/particuliers/vosdroits/F2354</w:t>
      </w:r>
    </w:p>
    <w:sectPr w:rsidR="00FC693F" w:rsidRPr="0006063C" w:rsidSect="00034616"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HelpAG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